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9F" w:rsidRPr="00A12DE1" w:rsidRDefault="00B20D2D" w:rsidP="009A33D8">
      <w:pPr>
        <w:spacing w:after="0"/>
        <w:jc w:val="center"/>
        <w:rPr>
          <w:rFonts w:ascii="微软雅黑" w:eastAsia="微软雅黑" w:hAnsi="微软雅黑"/>
          <w:b/>
          <w:sz w:val="28"/>
        </w:rPr>
      </w:pPr>
      <w:r w:rsidRPr="00A12DE1">
        <w:rPr>
          <w:rFonts w:ascii="微软雅黑" w:eastAsia="微软雅黑" w:hAnsi="微软雅黑" w:hint="eastAsia"/>
          <w:b/>
          <w:sz w:val="28"/>
        </w:rPr>
        <w:t>大连化物所航天催化与新材料研究中心</w:t>
      </w:r>
    </w:p>
    <w:p w:rsidR="0029795B" w:rsidRPr="00A12DE1" w:rsidRDefault="00F00C9F" w:rsidP="009A33D8">
      <w:pPr>
        <w:spacing w:after="0"/>
        <w:jc w:val="center"/>
        <w:rPr>
          <w:rFonts w:ascii="微软雅黑" w:eastAsia="微软雅黑" w:hAnsi="微软雅黑"/>
          <w:b/>
          <w:sz w:val="28"/>
        </w:rPr>
      </w:pPr>
      <w:r w:rsidRPr="00A12DE1">
        <w:rPr>
          <w:rFonts w:ascii="微软雅黑" w:eastAsia="微软雅黑" w:hAnsi="微软雅黑" w:hint="eastAsia"/>
          <w:b/>
          <w:sz w:val="28"/>
        </w:rPr>
        <w:t>主任基金管理办法（试行）</w:t>
      </w:r>
    </w:p>
    <w:p w:rsidR="009A33D8" w:rsidRDefault="009A33D8" w:rsidP="004077BB">
      <w:pPr>
        <w:spacing w:after="0" w:line="240" w:lineRule="auto"/>
        <w:rPr>
          <w:rFonts w:ascii="微软雅黑" w:eastAsia="微软雅黑" w:hAnsi="微软雅黑"/>
          <w:b/>
          <w:sz w:val="24"/>
        </w:rPr>
      </w:pPr>
    </w:p>
    <w:p w:rsidR="00F00C9F" w:rsidRPr="00A12DE1" w:rsidRDefault="00F00C9F" w:rsidP="004077BB">
      <w:pPr>
        <w:pStyle w:val="a3"/>
        <w:numPr>
          <w:ilvl w:val="0"/>
          <w:numId w:val="2"/>
        </w:numPr>
        <w:spacing w:before="240" w:after="0" w:line="360" w:lineRule="auto"/>
        <w:ind w:hanging="862"/>
        <w:jc w:val="both"/>
        <w:rPr>
          <w:rFonts w:ascii="微软雅黑" w:eastAsia="微软雅黑" w:hAnsi="微软雅黑"/>
          <w:sz w:val="24"/>
        </w:rPr>
      </w:pPr>
      <w:r w:rsidRPr="00A12DE1">
        <w:rPr>
          <w:rFonts w:ascii="微软雅黑" w:eastAsia="微软雅黑" w:hAnsi="微软雅黑" w:hint="eastAsia"/>
          <w:sz w:val="24"/>
        </w:rPr>
        <w:t>为促进我中心</w:t>
      </w:r>
      <w:r w:rsidR="003475A6" w:rsidRPr="00A12DE1">
        <w:rPr>
          <w:rFonts w:ascii="微软雅黑" w:eastAsia="微软雅黑" w:hAnsi="微软雅黑" w:hint="eastAsia"/>
          <w:sz w:val="24"/>
        </w:rPr>
        <w:t>科技人才培养和科学技术进步，特设立大连化物所航天催化与新材料研究中心主任</w:t>
      </w:r>
      <w:r w:rsidR="00835D75">
        <w:rPr>
          <w:rFonts w:ascii="微软雅黑" w:eastAsia="微软雅黑" w:hAnsi="微软雅黑" w:hint="eastAsia"/>
          <w:sz w:val="24"/>
        </w:rPr>
        <w:t>创新</w:t>
      </w:r>
      <w:r w:rsidR="003475A6" w:rsidRPr="00A12DE1">
        <w:rPr>
          <w:rFonts w:ascii="微软雅黑" w:eastAsia="微软雅黑" w:hAnsi="微软雅黑" w:hint="eastAsia"/>
          <w:sz w:val="24"/>
        </w:rPr>
        <w:t>基金</w:t>
      </w:r>
      <w:r w:rsidR="006B4AAE" w:rsidRPr="00A12DE1">
        <w:rPr>
          <w:rFonts w:ascii="微软雅黑" w:eastAsia="微软雅黑" w:hAnsi="微软雅黑" w:hint="eastAsia"/>
          <w:sz w:val="24"/>
        </w:rPr>
        <w:t>（简称“主任基金”）</w:t>
      </w:r>
      <w:r w:rsidR="003475A6" w:rsidRPr="00A12DE1">
        <w:rPr>
          <w:rFonts w:ascii="微软雅黑" w:eastAsia="微软雅黑" w:hAnsi="微软雅黑" w:hint="eastAsia"/>
          <w:sz w:val="24"/>
        </w:rPr>
        <w:t>，并制定本办法，规范和加强该基金管理。</w:t>
      </w:r>
    </w:p>
    <w:p w:rsidR="005C6184" w:rsidRPr="009A33D8" w:rsidRDefault="005C6184" w:rsidP="004077BB">
      <w:pPr>
        <w:pStyle w:val="a3"/>
        <w:numPr>
          <w:ilvl w:val="0"/>
          <w:numId w:val="2"/>
        </w:numPr>
        <w:spacing w:before="240" w:after="0" w:line="360" w:lineRule="auto"/>
        <w:ind w:hanging="862"/>
        <w:jc w:val="both"/>
        <w:rPr>
          <w:rFonts w:ascii="微软雅黑" w:eastAsia="微软雅黑" w:hAnsi="微软雅黑"/>
          <w:sz w:val="24"/>
        </w:rPr>
      </w:pPr>
      <w:r w:rsidRPr="009A33D8">
        <w:rPr>
          <w:rFonts w:ascii="微软雅黑" w:eastAsia="微软雅黑" w:hAnsi="微软雅黑" w:hint="eastAsia"/>
          <w:sz w:val="24"/>
        </w:rPr>
        <w:t>主任基金资金来源于航天催化与新材料研究中心，面向我中心科研人员，资助</w:t>
      </w:r>
      <w:r w:rsidR="00B00714" w:rsidRPr="009A33D8">
        <w:rPr>
          <w:rFonts w:ascii="微软雅黑" w:eastAsia="微软雅黑" w:hAnsi="微软雅黑" w:hint="eastAsia"/>
          <w:sz w:val="24"/>
        </w:rPr>
        <w:t>重要</w:t>
      </w:r>
      <w:r w:rsidR="00CC7A28" w:rsidRPr="009A33D8">
        <w:rPr>
          <w:rFonts w:ascii="微软雅黑" w:eastAsia="微软雅黑" w:hAnsi="微软雅黑" w:hint="eastAsia"/>
          <w:sz w:val="24"/>
        </w:rPr>
        <w:t>课题和关键技术</w:t>
      </w:r>
      <w:r w:rsidR="00B00714" w:rsidRPr="009A33D8">
        <w:rPr>
          <w:rFonts w:ascii="微软雅黑" w:eastAsia="微软雅黑" w:hAnsi="微软雅黑" w:hint="eastAsia"/>
          <w:sz w:val="24"/>
        </w:rPr>
        <w:t>的预研、</w:t>
      </w:r>
      <w:r w:rsidR="00CC7A28" w:rsidRPr="009A33D8">
        <w:rPr>
          <w:rFonts w:ascii="微软雅黑" w:eastAsia="微软雅黑" w:hAnsi="微软雅黑" w:hint="eastAsia"/>
          <w:sz w:val="24"/>
        </w:rPr>
        <w:t>培育以及孵化</w:t>
      </w:r>
      <w:r w:rsidR="006B4AAE" w:rsidRPr="009A33D8">
        <w:rPr>
          <w:rFonts w:ascii="微软雅黑" w:eastAsia="微软雅黑" w:hAnsi="微软雅黑" w:hint="eastAsia"/>
          <w:sz w:val="24"/>
        </w:rPr>
        <w:t>等</w:t>
      </w:r>
      <w:r w:rsidR="003905BE" w:rsidRPr="009A33D8">
        <w:rPr>
          <w:rFonts w:ascii="微软雅黑" w:eastAsia="微软雅黑" w:hAnsi="微软雅黑" w:hint="eastAsia"/>
          <w:sz w:val="24"/>
        </w:rPr>
        <w:t>，资助金额视情决定</w:t>
      </w:r>
      <w:r w:rsidR="00CC7A28" w:rsidRPr="009A33D8">
        <w:rPr>
          <w:rFonts w:ascii="微软雅黑" w:eastAsia="微软雅黑" w:hAnsi="微软雅黑" w:hint="eastAsia"/>
          <w:sz w:val="24"/>
        </w:rPr>
        <w:t>。</w:t>
      </w:r>
    </w:p>
    <w:p w:rsidR="00A5553E" w:rsidRPr="009A33D8" w:rsidRDefault="00A5553E" w:rsidP="004077BB">
      <w:pPr>
        <w:pStyle w:val="a3"/>
        <w:numPr>
          <w:ilvl w:val="0"/>
          <w:numId w:val="2"/>
        </w:numPr>
        <w:spacing w:before="240" w:after="0" w:line="360" w:lineRule="auto"/>
        <w:ind w:hanging="862"/>
        <w:jc w:val="both"/>
        <w:rPr>
          <w:rFonts w:ascii="微软雅黑" w:eastAsia="微软雅黑" w:hAnsi="微软雅黑"/>
          <w:sz w:val="24"/>
        </w:rPr>
      </w:pPr>
      <w:r w:rsidRPr="009A33D8">
        <w:rPr>
          <w:rFonts w:ascii="微软雅黑" w:eastAsia="微软雅黑" w:hAnsi="微软雅黑" w:hint="eastAsia"/>
          <w:sz w:val="24"/>
        </w:rPr>
        <w:t>申请者需</w:t>
      </w:r>
      <w:r w:rsidR="006B4AAE" w:rsidRPr="009A33D8">
        <w:rPr>
          <w:rFonts w:ascii="微软雅黑" w:eastAsia="微软雅黑" w:hAnsi="微软雅黑" w:hint="eastAsia"/>
          <w:sz w:val="24"/>
        </w:rPr>
        <w:t>向室务会</w:t>
      </w:r>
      <w:r w:rsidRPr="009A33D8">
        <w:rPr>
          <w:rFonts w:ascii="微软雅黑" w:eastAsia="微软雅黑" w:hAnsi="微软雅黑" w:hint="eastAsia"/>
          <w:sz w:val="24"/>
        </w:rPr>
        <w:t>提交</w:t>
      </w:r>
      <w:r w:rsidR="00CF77A0" w:rsidRPr="009A33D8">
        <w:rPr>
          <w:rFonts w:ascii="微软雅黑" w:eastAsia="微软雅黑" w:hAnsi="微软雅黑" w:hint="eastAsia"/>
          <w:sz w:val="24"/>
        </w:rPr>
        <w:t>项目</w:t>
      </w:r>
      <w:r w:rsidRPr="009A33D8">
        <w:rPr>
          <w:rFonts w:ascii="微软雅黑" w:eastAsia="微软雅黑" w:hAnsi="微软雅黑" w:hint="eastAsia"/>
          <w:sz w:val="24"/>
        </w:rPr>
        <w:t>申请报告，并在室务会上</w:t>
      </w:r>
      <w:r w:rsidR="009D5983" w:rsidRPr="009A33D8">
        <w:rPr>
          <w:rFonts w:ascii="微软雅黑" w:eastAsia="微软雅黑" w:hAnsi="微软雅黑" w:hint="eastAsia"/>
          <w:sz w:val="24"/>
        </w:rPr>
        <w:t>进行申请答辩，由室务会成员（出席人数不少于总</w:t>
      </w:r>
      <w:r w:rsidR="00CF77A0" w:rsidRPr="009A33D8">
        <w:rPr>
          <w:rFonts w:ascii="微软雅黑" w:eastAsia="微软雅黑" w:hAnsi="微软雅黑" w:hint="eastAsia"/>
          <w:sz w:val="24"/>
        </w:rPr>
        <w:t>人数</w:t>
      </w:r>
      <w:r w:rsidR="009E686E">
        <w:rPr>
          <w:rFonts w:ascii="微软雅黑" w:eastAsia="微软雅黑" w:hAnsi="微软雅黑" w:hint="eastAsia"/>
          <w:sz w:val="24"/>
        </w:rPr>
        <w:t>2/3</w:t>
      </w:r>
      <w:r w:rsidR="009D5983" w:rsidRPr="009A33D8">
        <w:rPr>
          <w:rFonts w:ascii="微软雅黑" w:eastAsia="微软雅黑" w:hAnsi="微软雅黑" w:hint="eastAsia"/>
          <w:sz w:val="24"/>
        </w:rPr>
        <w:t>）无记名投票</w:t>
      </w:r>
      <w:r w:rsidR="00CF77A0" w:rsidRPr="009A33D8">
        <w:rPr>
          <w:rFonts w:ascii="微软雅黑" w:eastAsia="微软雅黑" w:hAnsi="微软雅黑" w:hint="eastAsia"/>
          <w:sz w:val="24"/>
        </w:rPr>
        <w:t>，得票率</w:t>
      </w:r>
      <w:r w:rsidR="00326386" w:rsidRPr="009A33D8">
        <w:rPr>
          <w:rFonts w:ascii="微软雅黑" w:eastAsia="微软雅黑" w:hAnsi="微软雅黑" w:hint="eastAsia"/>
          <w:sz w:val="24"/>
        </w:rPr>
        <w:t>不低于</w:t>
      </w:r>
      <w:r w:rsidR="00CF77A0" w:rsidRPr="009A33D8">
        <w:rPr>
          <w:rFonts w:ascii="微软雅黑" w:eastAsia="微软雅黑" w:hAnsi="微软雅黑" w:hint="eastAsia"/>
          <w:sz w:val="24"/>
        </w:rPr>
        <w:t>2/3</w:t>
      </w:r>
      <w:r w:rsidR="00326386" w:rsidRPr="009A33D8">
        <w:rPr>
          <w:rFonts w:ascii="微软雅黑" w:eastAsia="微软雅黑" w:hAnsi="微软雅黑" w:hint="eastAsia"/>
          <w:sz w:val="24"/>
        </w:rPr>
        <w:t>为直接通过</w:t>
      </w:r>
      <w:r w:rsidR="00EA2D3A" w:rsidRPr="009A33D8">
        <w:rPr>
          <w:rFonts w:ascii="微软雅黑" w:eastAsia="微软雅黑" w:hAnsi="微软雅黑" w:hint="eastAsia"/>
          <w:sz w:val="24"/>
        </w:rPr>
        <w:t>；</w:t>
      </w:r>
      <w:r w:rsidR="00CF77A0" w:rsidRPr="009A33D8">
        <w:rPr>
          <w:rFonts w:ascii="微软雅黑" w:eastAsia="微软雅黑" w:hAnsi="微软雅黑" w:hint="eastAsia"/>
          <w:sz w:val="24"/>
        </w:rPr>
        <w:t>得票率</w:t>
      </w:r>
      <w:r w:rsidR="00B64FF2" w:rsidRPr="009A33D8">
        <w:rPr>
          <w:rFonts w:ascii="微软雅黑" w:eastAsia="微软雅黑" w:hAnsi="微软雅黑" w:hint="eastAsia"/>
          <w:sz w:val="24"/>
        </w:rPr>
        <w:t>不低于</w:t>
      </w:r>
      <w:r w:rsidR="00CF77A0" w:rsidRPr="009A33D8">
        <w:rPr>
          <w:rFonts w:ascii="微软雅黑" w:eastAsia="微软雅黑" w:hAnsi="微软雅黑" w:hint="eastAsia"/>
          <w:sz w:val="24"/>
        </w:rPr>
        <w:t>1/2</w:t>
      </w:r>
      <w:r w:rsidR="00EA2D3A" w:rsidRPr="009A33D8">
        <w:rPr>
          <w:rFonts w:ascii="微软雅黑" w:eastAsia="微软雅黑" w:hAnsi="微软雅黑" w:hint="eastAsia"/>
          <w:sz w:val="24"/>
        </w:rPr>
        <w:t>，由中心主任视情决定。</w:t>
      </w:r>
    </w:p>
    <w:p w:rsidR="00EA2D3A" w:rsidRPr="009A33D8" w:rsidRDefault="00EA2D3A" w:rsidP="004077BB">
      <w:pPr>
        <w:pStyle w:val="a3"/>
        <w:numPr>
          <w:ilvl w:val="0"/>
          <w:numId w:val="2"/>
        </w:numPr>
        <w:spacing w:before="240" w:after="0" w:line="360" w:lineRule="auto"/>
        <w:ind w:hanging="862"/>
        <w:jc w:val="both"/>
        <w:rPr>
          <w:rFonts w:ascii="微软雅黑" w:eastAsia="微软雅黑" w:hAnsi="微软雅黑"/>
          <w:sz w:val="24"/>
        </w:rPr>
      </w:pPr>
      <w:r w:rsidRPr="009A33D8">
        <w:rPr>
          <w:rFonts w:ascii="微软雅黑" w:eastAsia="微软雅黑" w:hAnsi="微软雅黑" w:hint="eastAsia"/>
          <w:sz w:val="24"/>
        </w:rPr>
        <w:t>主任基金项目的立项、遴选和管理工作遵循“发扬民主、鼓励创新、择优支持、公正合理”的原则，接受全室监督。主任</w:t>
      </w:r>
      <w:r w:rsidR="003905BE" w:rsidRPr="009A33D8">
        <w:rPr>
          <w:rFonts w:ascii="微软雅黑" w:eastAsia="微软雅黑" w:hAnsi="微软雅黑" w:hint="eastAsia"/>
          <w:sz w:val="24"/>
        </w:rPr>
        <w:t>基金项目的评审</w:t>
      </w:r>
      <w:r w:rsidR="00326386" w:rsidRPr="009A33D8">
        <w:rPr>
          <w:rFonts w:ascii="微软雅黑" w:eastAsia="微软雅黑" w:hAnsi="微软雅黑" w:hint="eastAsia"/>
          <w:sz w:val="24"/>
        </w:rPr>
        <w:t>以</w:t>
      </w:r>
      <w:r w:rsidR="00B64FF2" w:rsidRPr="009A33D8">
        <w:rPr>
          <w:rFonts w:ascii="微软雅黑" w:eastAsia="微软雅黑" w:hAnsi="微软雅黑" w:hint="eastAsia"/>
          <w:sz w:val="24"/>
        </w:rPr>
        <w:t>源头创新和</w:t>
      </w:r>
      <w:r w:rsidR="00326386" w:rsidRPr="009A33D8">
        <w:rPr>
          <w:rFonts w:ascii="微软雅黑" w:eastAsia="微软雅黑" w:hAnsi="微软雅黑" w:hint="eastAsia"/>
          <w:sz w:val="24"/>
        </w:rPr>
        <w:t>研究价值作为重要标准，注重</w:t>
      </w:r>
      <w:r w:rsidR="00B64FF2" w:rsidRPr="009A33D8">
        <w:rPr>
          <w:rFonts w:ascii="微软雅黑" w:eastAsia="微软雅黑" w:hAnsi="微软雅黑" w:hint="eastAsia"/>
          <w:sz w:val="24"/>
        </w:rPr>
        <w:t>申请者的创新潜力和项目的核心竞争力。</w:t>
      </w:r>
    </w:p>
    <w:p w:rsidR="00B64FF2" w:rsidRPr="009A33D8" w:rsidRDefault="00B64FF2" w:rsidP="004077BB">
      <w:pPr>
        <w:pStyle w:val="a3"/>
        <w:numPr>
          <w:ilvl w:val="0"/>
          <w:numId w:val="2"/>
        </w:numPr>
        <w:spacing w:before="240" w:after="0" w:line="360" w:lineRule="auto"/>
        <w:ind w:hanging="862"/>
        <w:jc w:val="both"/>
        <w:rPr>
          <w:rFonts w:ascii="微软雅黑" w:eastAsia="微软雅黑" w:hAnsi="微软雅黑"/>
          <w:sz w:val="24"/>
        </w:rPr>
      </w:pPr>
      <w:r w:rsidRPr="009A33D8">
        <w:rPr>
          <w:rFonts w:ascii="微软雅黑" w:eastAsia="微软雅黑" w:hAnsi="微软雅黑" w:hint="eastAsia"/>
          <w:sz w:val="24"/>
        </w:rPr>
        <w:t>项目负责人负责主任基金项目的实施</w:t>
      </w:r>
      <w:r w:rsidR="004C1F84" w:rsidRPr="009A33D8">
        <w:rPr>
          <w:rFonts w:ascii="微软雅黑" w:eastAsia="微软雅黑" w:hAnsi="微软雅黑" w:hint="eastAsia"/>
          <w:sz w:val="24"/>
        </w:rPr>
        <w:t>和经费使用</w:t>
      </w:r>
      <w:r w:rsidRPr="009A33D8">
        <w:rPr>
          <w:rFonts w:ascii="微软雅黑" w:eastAsia="微软雅黑" w:hAnsi="微软雅黑" w:hint="eastAsia"/>
          <w:sz w:val="24"/>
        </w:rPr>
        <w:t>，向室务会</w:t>
      </w:r>
      <w:r w:rsidR="009E686E">
        <w:rPr>
          <w:rFonts w:ascii="微软雅黑" w:eastAsia="微软雅黑" w:hAnsi="微软雅黑" w:hint="eastAsia"/>
          <w:sz w:val="24"/>
        </w:rPr>
        <w:t>提交</w:t>
      </w:r>
      <w:r w:rsidR="009E686E" w:rsidRPr="009A33D8">
        <w:rPr>
          <w:rFonts w:ascii="微软雅黑" w:eastAsia="微软雅黑" w:hAnsi="微软雅黑" w:hint="eastAsia"/>
          <w:sz w:val="24"/>
        </w:rPr>
        <w:t>书面</w:t>
      </w:r>
      <w:r w:rsidR="009E686E">
        <w:rPr>
          <w:rFonts w:ascii="微软雅黑" w:eastAsia="微软雅黑" w:hAnsi="微软雅黑" w:hint="eastAsia"/>
          <w:sz w:val="24"/>
        </w:rPr>
        <w:t>年度</w:t>
      </w:r>
      <w:r w:rsidRPr="009A33D8">
        <w:rPr>
          <w:rFonts w:ascii="微软雅黑" w:eastAsia="微软雅黑" w:hAnsi="微软雅黑" w:hint="eastAsia"/>
          <w:sz w:val="24"/>
        </w:rPr>
        <w:t>报告</w:t>
      </w:r>
      <w:r w:rsidR="007039C5" w:rsidRPr="009A33D8">
        <w:rPr>
          <w:rFonts w:ascii="微软雅黑" w:eastAsia="微软雅黑" w:hAnsi="微软雅黑" w:hint="eastAsia"/>
          <w:sz w:val="24"/>
        </w:rPr>
        <w:t>，接受室务会的监督和指导。</w:t>
      </w:r>
    </w:p>
    <w:p w:rsidR="00B20D2D" w:rsidRPr="00A12DE1" w:rsidRDefault="004C1F84" w:rsidP="004077BB">
      <w:pPr>
        <w:pStyle w:val="a3"/>
        <w:numPr>
          <w:ilvl w:val="0"/>
          <w:numId w:val="2"/>
        </w:numPr>
        <w:spacing w:before="240" w:after="0" w:line="360" w:lineRule="auto"/>
        <w:ind w:hanging="862"/>
        <w:jc w:val="both"/>
        <w:rPr>
          <w:rFonts w:ascii="微软雅黑" w:eastAsia="微软雅黑" w:hAnsi="微软雅黑"/>
        </w:rPr>
      </w:pPr>
      <w:r w:rsidRPr="009A33D8">
        <w:rPr>
          <w:rFonts w:ascii="微软雅黑" w:eastAsia="微软雅黑" w:hAnsi="微软雅黑" w:hint="eastAsia"/>
          <w:sz w:val="24"/>
        </w:rPr>
        <w:t>其他未尽事宜参照《大连化物所科研创新基金管理办法（试行）》（化物所发&lt;2015&gt;109号）执行。本办法由中心办公室负责解释。</w:t>
      </w:r>
    </w:p>
    <w:p w:rsidR="00A12DE1" w:rsidRDefault="00A12DE1" w:rsidP="00A12DE1">
      <w:pPr>
        <w:spacing w:before="240" w:after="0" w:line="360" w:lineRule="auto"/>
        <w:rPr>
          <w:rFonts w:ascii="微软雅黑" w:eastAsia="微软雅黑" w:hAnsi="微软雅黑"/>
        </w:rPr>
      </w:pPr>
    </w:p>
    <w:p w:rsidR="00A12DE1" w:rsidRPr="00A12DE1" w:rsidRDefault="00A12DE1" w:rsidP="00A12DE1">
      <w:pPr>
        <w:pBdr>
          <w:top w:val="single" w:sz="4" w:space="1" w:color="auto"/>
          <w:bottom w:val="single" w:sz="4" w:space="1" w:color="auto"/>
        </w:pBdr>
        <w:spacing w:before="240" w:after="0" w:line="240" w:lineRule="auto"/>
        <w:jc w:val="center"/>
        <w:rPr>
          <w:rFonts w:ascii="微软雅黑" w:eastAsia="微软雅黑" w:hAnsi="微软雅黑"/>
        </w:rPr>
      </w:pPr>
      <w:r w:rsidRPr="00A12DE1">
        <w:rPr>
          <w:rFonts w:ascii="微软雅黑" w:eastAsia="微软雅黑" w:hAnsi="微软雅黑" w:hint="eastAsia"/>
        </w:rPr>
        <w:t>大连化物所航天催化与新材料研究中心办公室</w:t>
      </w:r>
      <w:r w:rsidRPr="00A12DE1">
        <w:rPr>
          <w:rFonts w:ascii="微软雅黑" w:eastAsia="微软雅黑" w:hAnsi="微软雅黑" w:hint="eastAsia"/>
        </w:rPr>
        <w:tab/>
      </w:r>
      <w:r w:rsidRPr="00A12DE1">
        <w:rPr>
          <w:rFonts w:ascii="微软雅黑" w:eastAsia="微软雅黑" w:hAnsi="微软雅黑"/>
        </w:rPr>
        <w:t>2016年10月</w:t>
      </w:r>
      <w:r w:rsidRPr="00A12DE1">
        <w:rPr>
          <w:rFonts w:ascii="微软雅黑" w:eastAsia="微软雅黑" w:hAnsi="微软雅黑" w:hint="eastAsia"/>
        </w:rPr>
        <w:t>8</w:t>
      </w:r>
      <w:r w:rsidRPr="00A12DE1">
        <w:rPr>
          <w:rFonts w:ascii="微软雅黑" w:eastAsia="微软雅黑" w:hAnsi="微软雅黑"/>
        </w:rPr>
        <w:t>日</w:t>
      </w:r>
      <w:r w:rsidRPr="00A12DE1">
        <w:rPr>
          <w:rFonts w:ascii="微软雅黑" w:eastAsia="微软雅黑" w:hAnsi="微软雅黑" w:hint="eastAsia"/>
        </w:rPr>
        <w:t xml:space="preserve"> </w:t>
      </w:r>
      <w:r w:rsidRPr="00A12DE1">
        <w:rPr>
          <w:rFonts w:ascii="微软雅黑" w:eastAsia="微软雅黑" w:hAnsi="微软雅黑"/>
        </w:rPr>
        <w:t>印发</w:t>
      </w:r>
    </w:p>
    <w:sectPr w:rsidR="00A12DE1" w:rsidRPr="00A12DE1" w:rsidSect="004077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4B" w:rsidRDefault="00FF6C4B" w:rsidP="009E686E">
      <w:pPr>
        <w:spacing w:after="0" w:line="240" w:lineRule="auto"/>
      </w:pPr>
      <w:r>
        <w:separator/>
      </w:r>
    </w:p>
  </w:endnote>
  <w:endnote w:type="continuationSeparator" w:id="0">
    <w:p w:rsidR="00FF6C4B" w:rsidRDefault="00FF6C4B" w:rsidP="009E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4B" w:rsidRDefault="00FF6C4B" w:rsidP="009E686E">
      <w:pPr>
        <w:spacing w:after="0" w:line="240" w:lineRule="auto"/>
      </w:pPr>
      <w:r>
        <w:separator/>
      </w:r>
    </w:p>
  </w:footnote>
  <w:footnote w:type="continuationSeparator" w:id="0">
    <w:p w:rsidR="00FF6C4B" w:rsidRDefault="00FF6C4B" w:rsidP="009E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2791"/>
    <w:multiLevelType w:val="hybridMultilevel"/>
    <w:tmpl w:val="3AE25E2C"/>
    <w:lvl w:ilvl="0" w:tplc="525C001A">
      <w:start w:val="1"/>
      <w:numFmt w:val="japaneseCounting"/>
      <w:lvlText w:val="第%1条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93282F"/>
    <w:multiLevelType w:val="hybridMultilevel"/>
    <w:tmpl w:val="08363BDA"/>
    <w:lvl w:ilvl="0" w:tplc="1016661E">
      <w:start w:val="1"/>
      <w:numFmt w:val="japaneseCounting"/>
      <w:lvlText w:val="第%1条"/>
      <w:lvlJc w:val="left"/>
      <w:pPr>
        <w:ind w:left="1272" w:hanging="91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211F2"/>
    <w:multiLevelType w:val="hybridMultilevel"/>
    <w:tmpl w:val="3CC82AD4"/>
    <w:lvl w:ilvl="0" w:tplc="1016661E">
      <w:start w:val="1"/>
      <w:numFmt w:val="japaneseCounting"/>
      <w:lvlText w:val="第%1条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0D2D"/>
    <w:rsid w:val="00052417"/>
    <w:rsid w:val="0029795B"/>
    <w:rsid w:val="00326386"/>
    <w:rsid w:val="003475A6"/>
    <w:rsid w:val="003905BE"/>
    <w:rsid w:val="004077BB"/>
    <w:rsid w:val="004C1F84"/>
    <w:rsid w:val="005C6184"/>
    <w:rsid w:val="006B4AAE"/>
    <w:rsid w:val="007039C5"/>
    <w:rsid w:val="00835D75"/>
    <w:rsid w:val="009A33D8"/>
    <w:rsid w:val="009D5983"/>
    <w:rsid w:val="009E686E"/>
    <w:rsid w:val="00A12DE1"/>
    <w:rsid w:val="00A5553E"/>
    <w:rsid w:val="00B00714"/>
    <w:rsid w:val="00B20D2D"/>
    <w:rsid w:val="00B64FF2"/>
    <w:rsid w:val="00C25C21"/>
    <w:rsid w:val="00CC7A28"/>
    <w:rsid w:val="00CD3B59"/>
    <w:rsid w:val="00CF77A0"/>
    <w:rsid w:val="00EA2D3A"/>
    <w:rsid w:val="00F00C9F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8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E68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semiHidden/>
    <w:rsid w:val="009E686E"/>
  </w:style>
  <w:style w:type="paragraph" w:styleId="a5">
    <w:name w:val="footer"/>
    <w:basedOn w:val="a"/>
    <w:link w:val="Char0"/>
    <w:uiPriority w:val="99"/>
    <w:semiHidden/>
    <w:unhideWhenUsed/>
    <w:rsid w:val="009E68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semiHidden/>
    <w:rsid w:val="009E6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2016-10-07T02:24:00Z</cp:lastPrinted>
  <dcterms:created xsi:type="dcterms:W3CDTF">2016-10-09T11:33:00Z</dcterms:created>
  <dcterms:modified xsi:type="dcterms:W3CDTF">2016-10-09T11:34:00Z</dcterms:modified>
</cp:coreProperties>
</file>